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6A50C3">
      <w:pPr>
        <w:widowControl/>
        <w:spacing w:line="620" w:lineRule="exact"/>
        <w:jc w:val="center"/>
        <w:rPr>
          <w:rFonts w:ascii="方正小标宋简体" w:eastAsia="方正小标宋简体" w:hAnsi="仿宋" w:cs="宋体" w:hint="eastAsia"/>
          <w:b/>
          <w:bCs/>
          <w:color w:val="333333"/>
          <w:kern w:val="0"/>
          <w:sz w:val="44"/>
          <w:szCs w:val="44"/>
        </w:rPr>
      </w:pPr>
      <w:bookmarkStart w:id="0" w:name="_GoBack"/>
      <w:bookmarkEnd w:id="0"/>
      <w:r>
        <w:rPr>
          <w:rFonts w:ascii="方正小标宋简体" w:eastAsia="方正小标宋简体" w:hAnsi="仿宋" w:cs="宋体" w:hint="eastAsia"/>
          <w:b/>
          <w:bCs/>
          <w:color w:val="333333"/>
          <w:kern w:val="0"/>
          <w:sz w:val="44"/>
          <w:szCs w:val="44"/>
        </w:rPr>
        <w:t>慈利县</w:t>
      </w:r>
      <w:r>
        <w:rPr>
          <w:rFonts w:ascii="方正小标宋简体" w:eastAsia="方正小标宋简体" w:hAnsi="仿宋" w:cs="宋体" w:hint="eastAsia"/>
          <w:b/>
          <w:bCs/>
          <w:color w:val="333333"/>
          <w:kern w:val="0"/>
          <w:sz w:val="44"/>
          <w:szCs w:val="44"/>
        </w:rPr>
        <w:t>2023</w:t>
      </w:r>
      <w:r>
        <w:rPr>
          <w:rFonts w:ascii="方正小标宋简体" w:eastAsia="方正小标宋简体" w:hAnsi="仿宋" w:cs="宋体" w:hint="eastAsia"/>
          <w:b/>
          <w:bCs/>
          <w:color w:val="333333"/>
          <w:kern w:val="0"/>
          <w:sz w:val="44"/>
          <w:szCs w:val="44"/>
        </w:rPr>
        <w:t>年事业单位</w:t>
      </w:r>
      <w:r>
        <w:rPr>
          <w:rFonts w:ascii="方正小标宋简体" w:eastAsia="方正小标宋简体" w:hAnsi="仿宋" w:cs="宋体" w:hint="eastAsia"/>
          <w:b/>
          <w:bCs/>
          <w:color w:val="333333"/>
          <w:kern w:val="0"/>
          <w:sz w:val="44"/>
          <w:szCs w:val="44"/>
        </w:rPr>
        <w:t>公开招聘人员</w:t>
      </w:r>
    </w:p>
    <w:p w:rsidR="00000000" w:rsidRDefault="006A50C3">
      <w:pPr>
        <w:widowControl/>
        <w:spacing w:line="620" w:lineRule="exact"/>
        <w:jc w:val="center"/>
        <w:rPr>
          <w:rFonts w:ascii="方正小标宋简体" w:eastAsia="方正小标宋简体" w:hAnsi="仿宋" w:cs="宋体"/>
          <w:color w:val="333333"/>
          <w:kern w:val="0"/>
          <w:sz w:val="44"/>
          <w:szCs w:val="44"/>
        </w:rPr>
      </w:pPr>
      <w:r>
        <w:rPr>
          <w:rFonts w:ascii="方正小标宋简体" w:eastAsia="方正小标宋简体" w:hAnsi="仿宋" w:cs="宋体" w:hint="eastAsia"/>
          <w:b/>
          <w:bCs/>
          <w:color w:val="333333"/>
          <w:kern w:val="0"/>
          <w:sz w:val="44"/>
          <w:szCs w:val="44"/>
        </w:rPr>
        <w:t>结构化</w:t>
      </w:r>
      <w:r>
        <w:rPr>
          <w:rFonts w:ascii="方正小标宋简体" w:eastAsia="方正小标宋简体" w:hAnsi="仿宋" w:cs="宋体" w:hint="eastAsia"/>
          <w:b/>
          <w:bCs/>
          <w:color w:val="333333"/>
          <w:kern w:val="0"/>
          <w:sz w:val="44"/>
          <w:szCs w:val="44"/>
        </w:rPr>
        <w:t>面试及综合成绩表</w:t>
      </w:r>
    </w:p>
    <w:p w:rsidR="00000000" w:rsidRDefault="006A50C3">
      <w:pPr>
        <w:widowControl/>
        <w:jc w:val="left"/>
        <w:rPr>
          <w:rFonts w:ascii="??" w:eastAsia="仿宋" w:hAnsi="??" w:cs="宋体"/>
          <w:b/>
          <w:bCs/>
          <w:color w:val="333333"/>
          <w:kern w:val="0"/>
          <w:sz w:val="32"/>
          <w:szCs w:val="32"/>
        </w:rPr>
      </w:pPr>
      <w:r>
        <w:rPr>
          <w:rFonts w:ascii="??" w:eastAsia="仿宋" w:hAnsi="??" w:cs="宋体"/>
          <w:b/>
          <w:bCs/>
          <w:color w:val="333333"/>
          <w:kern w:val="0"/>
          <w:sz w:val="32"/>
          <w:szCs w:val="32"/>
        </w:rPr>
        <w:t> </w:t>
      </w:r>
    </w:p>
    <w:tbl>
      <w:tblPr>
        <w:tblW w:w="14588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727"/>
        <w:gridCol w:w="794"/>
        <w:gridCol w:w="1096"/>
        <w:gridCol w:w="456"/>
        <w:gridCol w:w="3121"/>
        <w:gridCol w:w="696"/>
        <w:gridCol w:w="1409"/>
        <w:gridCol w:w="816"/>
        <w:gridCol w:w="1056"/>
        <w:gridCol w:w="816"/>
        <w:gridCol w:w="1056"/>
        <w:gridCol w:w="816"/>
        <w:gridCol w:w="662"/>
        <w:gridCol w:w="1067"/>
      </w:tblGrid>
      <w:tr w:rsidR="00000000">
        <w:trPr>
          <w:trHeight w:val="91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序号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考场号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姓名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性别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报考单位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岗位代码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准考证号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笔试</w:t>
            </w:r>
          </w:p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成绩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笔试折后成绩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br/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（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60%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）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面试</w:t>
            </w:r>
          </w:p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成绩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面试折后成绩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br/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（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40%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）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综合成绩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综合排名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备注</w:t>
            </w: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李律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男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慈利县统计普查中心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101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20230010216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86.25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51.75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86.45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34.58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86.33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朱滨益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男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慈利县统计普查中心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101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20230013101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82.30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49.38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81.12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32.45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81.83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吴钦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男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慈利县长峪铺村史馆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201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20230010314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81.86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49.12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83.05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33.22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82.34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熊煜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男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慈利县长峪铺村史馆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201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20230010401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81.45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48.87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78.28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31.31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80.18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韦先凤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慈利县工人文化宫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301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20230010601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84.48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50.69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79.90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31.96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82.65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6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杨博程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男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慈利县工人文化宫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301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010719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82.78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49.67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78.14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31.26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80.92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7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周丽霞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慈利县考古研究与文物保护中心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401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20230014304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75.52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45.31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77.45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30.98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76.29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8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侯娜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慈利县考古研究与文物保护中心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401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20230014317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74.46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44.68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0.00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0.00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44.68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面试缺考</w:t>
            </w: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王艺婷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慈利县文化馆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501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20230010807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81.49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48.89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8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0.50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32.20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81.09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9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符芳溶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慈利县文化馆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501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20230010827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82.62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49.57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78.76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31.50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81.08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12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尚可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慈利县文化馆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502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20230013314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82.45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49.47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83.03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33.21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82.68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11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王进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慈利县文化馆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502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20230013309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83.81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50.29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77.40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30.96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81.25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lastRenderedPageBreak/>
              <w:t>13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覃帅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男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慈利县文化旅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游事务中心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601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20230011017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81.51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48.91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79.81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31.92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80.83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康楼楼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男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慈利县文化旅游事务中心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601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20230011021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79.85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47.91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78.35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31.34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79.25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杨程淋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慈利县环境卫生服务中心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901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20230011325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85.24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51.14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81.40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32.56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83.70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杨倩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慈利县环境卫生服务中心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901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20230011409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8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2.83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49.70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80.63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32.25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81.95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17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卓林司毅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慈利县环境卫生服务中心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902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20230014204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74.34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44.60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80.16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32.06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76.67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18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史翊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慈利县环境卫生服务中心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902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20230014201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71.45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42.87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77.56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31.02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73.89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19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吴英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慈利县江垭森林公园管理处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1001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20230014027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80.42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48.25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83.08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3.23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81.48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彭丽平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慈利县江垭森林公园管理处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1001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20230014019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77.54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46.52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0.00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0.00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46.52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面试缺考</w:t>
            </w: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21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覃璇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慈利县江垭森林公园管理处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1002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20230013325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80.94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48.56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78.23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31.29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79.86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22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覃義棵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慈利县江垭森林公园管理处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1002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20230013326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75.49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45.29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75.74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30.30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75.59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23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郭杰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男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慈利县营林工作站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1101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20230013710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81.23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48.74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80.57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32.23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80.97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田薇薇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慈利县营林工作站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1101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20230011516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80.76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48.46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77.97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31.19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79.64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杨俊伟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男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慈利县营林工作站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1102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20230013501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73.16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43.90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75.26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30.10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74.00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27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朱明爽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慈利县公路养护中心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1201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0230011927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85.06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51.04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78.93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31.57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82.61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26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李子怡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慈利县公路养护中心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1201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20230012226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85.07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51.04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76.91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30.76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81.81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28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谭敏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慈利县公路养护中心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1202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20230014229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77.56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46.54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73.33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29.33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75.87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29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沈芹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慈利县公路养护中心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1202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20230014212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73.21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43.93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78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.96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31.58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75.51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张纯顺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男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慈利县公路养护中心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1203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20230013722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79.51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47.71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78.48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31.39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79.10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lastRenderedPageBreak/>
              <w:t>31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冯谦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男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慈利县公路养护中心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1203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20230013720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77.94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46.76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77.40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30.96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77.72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32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赵瑾云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慈利县经济发展研究中心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1301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20230014815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84.39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50.63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82.53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33.01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83.65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何回归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慈利县经济发展研究中心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1301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20230012813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81.29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48.77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79.93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31.97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80.75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杨乐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慈利县审计事务中心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1401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20230013426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77.79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46.67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78.64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31.46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78.13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李书晗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男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慈利县审计事务中心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1401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20230013422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73.82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44.29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73.04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29.22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73.51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37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龚爽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慈利县经济作物生产站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1501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20230013003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82.46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49.48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84.47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33.79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83.26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36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杨平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慈利县经济作物生产站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1501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20230013019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83.94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50.36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81.99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32.80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83.16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38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张锐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慈利县经济作物生产站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1502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20230013127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82.29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49.37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82.39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32.96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82.33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39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胡嘉文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慈利县经济作物生产站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1502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20230013130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78.91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47.3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5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77.35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30.94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78.29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41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王浩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男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1601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20230020211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82.49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49.49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83.61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33.44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82.94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40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王子奥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男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1601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20230020230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82.49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49.49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82.31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32.92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82.42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48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魏仁举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男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1601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20230020129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79.55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47.73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85.82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34.33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82.06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49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张梓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豪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男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1601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20230020111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79.43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47.66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85.53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34.21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81.87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4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47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谭涵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男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1601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20230020126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79.70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47.82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84.61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33.84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81.66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5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46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邓茂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男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1601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20230020119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80.27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48.16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83.11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33.24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81.41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6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44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许洪玮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男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1601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20230020221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81.00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4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8.60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81.87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32.75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81.35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7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42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邓涛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男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1601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20230020112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81.71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49.03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79.48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31.79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80.82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8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45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张鸿杰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男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1601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20230026910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80.88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48.53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79.40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31.76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80.29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9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lastRenderedPageBreak/>
              <w:t>43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张热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男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1601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20230020102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81.09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48.65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76.88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30.75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79.41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10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51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胡曜玺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男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1601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20230020201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77.68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46.61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79.05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31.62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78.23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11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朱薇憬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男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1601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20230020124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77.99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46.79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17.52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7.01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53.80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12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52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陈安琦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1602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20230020605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87.57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52.54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84.68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33.87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86.41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53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刘玉婷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1602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20230020418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86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.01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51.61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82.59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33.04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84.64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60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向琳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1602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20230020509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83.24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49.94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86.14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34.46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84.40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55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于晓慧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1602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20230020307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84.45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50.67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83.62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33.45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84.12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4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59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舒璇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1602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20230020721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83.63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50.18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83.92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33.57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83.75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5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56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胡英孜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1602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20230020612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84.10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50.46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83.15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33.26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83.72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6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54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张文嘉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1602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20230020403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84.69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50.81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79.60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31.84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82.65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7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57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金青霖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1602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20230020312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84.03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50.42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79.33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31.73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82.15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8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63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鲁选可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1602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2023002072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82.38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49.43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80.94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32.38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81.80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9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58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卓德杰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1602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20230020409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83.63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50.18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76.53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30.61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80.79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10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61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代静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1602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20230020408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83.05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49.83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74.36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29.74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79.57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11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62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杨璐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1602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20230020519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82.55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49.53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74.80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29.92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79.4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5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12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65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张馨尹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1603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20230020921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82.48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49.49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83.02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33.21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82.70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69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张袁川琦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1603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20230021403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81.15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48.69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84.25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33.70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82.39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67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燕芃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1603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20230026919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81.44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48.86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82.67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33.07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81.93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lastRenderedPageBreak/>
              <w:t>66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邓政位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男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1603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30021412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81.50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48.90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80.81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32.32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81.22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4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68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彭思思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1603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20230021613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81.40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48.84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79.42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31.77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80.61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5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71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李云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1603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20230021711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80.07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48.04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80.51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32.20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80.25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6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73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陈晓丽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1603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20230021104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79.93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47.96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79.60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31.84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79.80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7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72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王丽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1603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20230021208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79.97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47.98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76.97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30.79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78.77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8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64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龙小明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男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1603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20230021030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82.53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49.52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0.00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0.00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49.52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9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面试缺考</w:t>
            </w: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70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李松蔚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1603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20230021517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80.31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48.19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0.00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0.00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48.19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10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面试缺考</w:t>
            </w: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74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王彬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1606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20230027031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65.09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39.05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74.38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29.75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68.81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75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尤俐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1606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20230027030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60.56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36.34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72.21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28.88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65.22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78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卓莉娜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1604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20230026123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85.97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51.58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84.66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33.86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85.45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77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胡丁匀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1604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20230024010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86.13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51.68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82.3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32.94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84.61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81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高轩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男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1604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20230023423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84.11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50.47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83.26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33.30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83.77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82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赵美琪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1604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20230023304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83.74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50.24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83.00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33.20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83.44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4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76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蒋曦雨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1604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20230023712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87.61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52.57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76.86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30.74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83.31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5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79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莫黎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1604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20230023519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84.63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50.78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81.24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32.50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83.27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6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80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钟玉萍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1604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20230023210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84.62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50.77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79.14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31.66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82.43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7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83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龙永慧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1604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20230022726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83.47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50.08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79.08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31.63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81.71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8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84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潘晓明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男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1605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20230026518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82.15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49.29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83.70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33.48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82.77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lastRenderedPageBreak/>
              <w:t>85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汪超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男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1605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20230027015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79.96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47.98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78.54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31.42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79.39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86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朱芳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1605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20230027018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79.00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47.40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79.36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31.74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79.14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87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赵军辉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男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1605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20230026406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78.42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47.05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76.98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30.79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77.84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4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90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朱立财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男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1607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20230026622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74.89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44.93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83.56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33.42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78.36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88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李召辉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男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1607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20230026610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77.28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46.37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78.50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31.40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77.77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89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褚秋平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1607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20230026623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75.99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45.59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79.70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31.88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77.47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91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李贵霞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1607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20230026601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70.62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42.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37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81.44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32.58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74.95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4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92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田娇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1607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20230026605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70.21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42.13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76.44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30.58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72.70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5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93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张锋骄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1607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20230027033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69.68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41.81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73.78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29.51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71.32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6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94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唐娟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1608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20230027104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80.76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48.46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75.98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30.39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78.85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95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唐彪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男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1608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20230027109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72.11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43.27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78.72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31.49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74.75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96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宁鑫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1608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20230027102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70.22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42.13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77.72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31.09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73.22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97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李婷婷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1608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20230027111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68.37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41.02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77.50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31.00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72.02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4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98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朱振辉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男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1609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20230027120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78.19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4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6.91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81.34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32.54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79.45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100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朱向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男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1609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20230027121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73.66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44.20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83.18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33.27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77.47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99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朱思腾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男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1609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20230027117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77.31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46.39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77.62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31.05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77.43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101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胡杨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1609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20230027114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72.38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43.43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79.78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31.91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75.34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4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102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李雪倩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1609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20230027119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72.00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43.20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73.64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29.46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72.66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5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lastRenderedPageBreak/>
              <w:t>103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王依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1609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20230027118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69.59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41.75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76.68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30.67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72.43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6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104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陈笠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男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1610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20230027129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72.00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43.20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75.68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30.27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73.47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105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谢梦娇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1610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20230027124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67.96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40.78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77.20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30.88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71.66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106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高海波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男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1610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20230027123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66.03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39.62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74.04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29.62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69.23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108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田心超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1611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20230026712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82.32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49.39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80.68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32.27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81.66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107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苏湘媛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1611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20230026822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84.66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50.80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76.48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30.59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81.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39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109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朱婷婷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1611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20230026710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81.37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48.82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80.56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32.22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81.05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4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110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卓博览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女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乡镇事业单位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1611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20230026724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81.18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48.71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80.78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32.31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81.02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4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00000" w:rsidRDefault="006A50C3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</w:tbl>
    <w:p w:rsidR="00000000" w:rsidRDefault="006A50C3">
      <w:pPr>
        <w:widowControl/>
        <w:jc w:val="left"/>
        <w:rPr>
          <w:rFonts w:ascii="??" w:eastAsia="仿宋" w:hAnsi="??" w:cs="宋体" w:hint="eastAsia"/>
          <w:b/>
          <w:bCs/>
          <w:color w:val="333333"/>
          <w:kern w:val="0"/>
          <w:sz w:val="32"/>
          <w:szCs w:val="32"/>
        </w:rPr>
      </w:pPr>
    </w:p>
    <w:p w:rsidR="00000000" w:rsidRDefault="006A50C3">
      <w:pPr>
        <w:widowControl/>
        <w:jc w:val="left"/>
        <w:rPr>
          <w:rFonts w:ascii="??" w:eastAsia="仿宋" w:hAnsi="??" w:cs="宋体" w:hint="eastAsia"/>
          <w:b/>
          <w:bCs/>
          <w:color w:val="333333"/>
          <w:kern w:val="0"/>
          <w:sz w:val="32"/>
          <w:szCs w:val="32"/>
        </w:rPr>
      </w:pPr>
    </w:p>
    <w:p w:rsidR="00000000" w:rsidRDefault="006A50C3">
      <w:pPr>
        <w:widowControl/>
        <w:jc w:val="left"/>
        <w:rPr>
          <w:rFonts w:ascii="仿宋" w:eastAsia="仿宋" w:hAnsi="仿宋" w:cs="宋体"/>
          <w:color w:val="333333"/>
          <w:kern w:val="0"/>
          <w:sz w:val="32"/>
          <w:szCs w:val="32"/>
        </w:rPr>
      </w:pPr>
    </w:p>
    <w:p w:rsidR="006A50C3" w:rsidRDefault="006A50C3"/>
    <w:sectPr w:rsidR="006A50C3">
      <w:pgSz w:w="16838" w:h="11906" w:orient="landscape"/>
      <w:pgMar w:top="1417" w:right="1440" w:bottom="1417" w:left="127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??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2M0YzM2ZjkyNWNlNjU4OTVlZDViOTNjYmI5MmY2NjkifQ=="/>
  </w:docVars>
  <w:rsids>
    <w:rsidRoot w:val="095162FD"/>
    <w:rsid w:val="006A50C3"/>
    <w:rsid w:val="00E119F1"/>
    <w:rsid w:val="09516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37AD480-EFF0-46A4-B9C3-38BC0D800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1246</Words>
  <Characters>7108</Characters>
  <Application>Microsoft Office Word</Application>
  <DocSecurity>0</DocSecurity>
  <Lines>59</Lines>
  <Paragraphs>16</Paragraphs>
  <ScaleCrop>false</ScaleCrop>
  <Company/>
  <LinksUpToDate>false</LinksUpToDate>
  <CharactersWithSpaces>8338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WPS_1688541878</dc:creator>
  <cp:keywords/>
  <cp:lastModifiedBy>Windows 用户</cp:lastModifiedBy>
  <cp:revision>2</cp:revision>
  <cp:lastPrinted>2023-09-25T11:54:00Z</cp:lastPrinted>
  <dcterms:created xsi:type="dcterms:W3CDTF">2023-09-25T11:57:00Z</dcterms:created>
  <dcterms:modified xsi:type="dcterms:W3CDTF">2023-09-25T11:57:00Z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FB25CD1B202C4755AF71C7FAC8F01D4C_11</vt:lpwstr>
  </property>
</Properties>
</file>